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C111B" w14:textId="77777777" w:rsidR="004C3C9D" w:rsidRPr="004C3C9D" w:rsidRDefault="004C3C9D" w:rsidP="004C3C9D">
      <w:pPr>
        <w:spacing w:after="120" w:line="360" w:lineRule="auto"/>
        <w:rPr>
          <w:rFonts w:ascii="Optima" w:hAnsi="Optima"/>
          <w:b/>
          <w:sz w:val="28"/>
          <w:lang w:bidi="de-DE"/>
        </w:rPr>
      </w:pPr>
      <w:bookmarkStart w:id="0" w:name="_GoBack"/>
      <w:bookmarkEnd w:id="0"/>
      <w:r w:rsidRPr="004C3C9D">
        <w:rPr>
          <w:rFonts w:ascii="Optima" w:hAnsi="Optima"/>
          <w:b/>
          <w:sz w:val="28"/>
          <w:lang w:bidi="de-DE"/>
        </w:rPr>
        <w:t>Teilnehmerunterlagen zur 4.Einheit: Was durch Jesus anders wird</w:t>
      </w:r>
    </w:p>
    <w:p w14:paraId="0E68F55B" w14:textId="77777777" w:rsidR="004C3C9D" w:rsidRPr="00F065A1" w:rsidRDefault="004C3C9D" w:rsidP="004C3C9D">
      <w:pPr>
        <w:spacing w:after="120" w:line="360" w:lineRule="auto"/>
        <w:rPr>
          <w:rFonts w:ascii="Optima" w:hAnsi="Optima"/>
          <w:lang w:bidi="de-DE"/>
        </w:rPr>
      </w:pPr>
    </w:p>
    <w:p w14:paraId="6B994E8A" w14:textId="77777777" w:rsidR="004C3C9D" w:rsidRPr="00F065A1" w:rsidRDefault="004C3C9D" w:rsidP="004C3C9D">
      <w:pPr>
        <w:spacing w:after="120" w:line="360" w:lineRule="auto"/>
        <w:rPr>
          <w:rFonts w:ascii="Optima" w:hAnsi="Optima"/>
          <w:b/>
          <w:lang w:bidi="de-DE"/>
        </w:rPr>
      </w:pPr>
      <w:r w:rsidRPr="00F065A1">
        <w:rPr>
          <w:rFonts w:ascii="Optima" w:hAnsi="Optima"/>
          <w:b/>
          <w:lang w:bidi="de-DE"/>
        </w:rPr>
        <w:t>Eine Postkarte an einen Freund</w:t>
      </w:r>
    </w:p>
    <w:p w14:paraId="736703F5" w14:textId="77777777" w:rsidR="004C3C9D" w:rsidRPr="00F065A1" w:rsidRDefault="004C3C9D" w:rsidP="004C3C9D">
      <w:pPr>
        <w:spacing w:after="120" w:line="360" w:lineRule="auto"/>
        <w:rPr>
          <w:rFonts w:ascii="Optima" w:hAnsi="Optima"/>
          <w:lang w:bidi="de-DE"/>
        </w:rPr>
      </w:pPr>
      <w:r w:rsidRPr="00F065A1">
        <w:rPr>
          <w:rFonts w:ascii="Optima" w:hAnsi="Optima"/>
          <w:lang w:bidi="de-DE"/>
        </w:rPr>
        <w:t xml:space="preserve">Stellen Sie sich vor: </w:t>
      </w:r>
    </w:p>
    <w:p w14:paraId="520FC9B6" w14:textId="77777777" w:rsidR="004C3C9D" w:rsidRPr="00F065A1" w:rsidRDefault="007171CC" w:rsidP="004C3C9D">
      <w:pPr>
        <w:spacing w:after="120" w:line="360" w:lineRule="auto"/>
        <w:rPr>
          <w:rFonts w:ascii="Optima" w:hAnsi="Optima"/>
          <w:lang w:bidi="de-DE"/>
        </w:rPr>
      </w:pPr>
      <w:r>
        <w:rPr>
          <w:rFonts w:ascii="Optima" w:hAnsi="Optima"/>
          <w:lang w:bidi="de-DE"/>
        </w:rPr>
        <w:t>Ein Freund hat gefragt: „</w:t>
      </w:r>
      <w:r w:rsidR="004C3C9D" w:rsidRPr="00F065A1">
        <w:rPr>
          <w:rFonts w:ascii="Optima" w:hAnsi="Optima"/>
          <w:lang w:bidi="de-DE"/>
        </w:rPr>
        <w:t>Welche Bede</w:t>
      </w:r>
      <w:r>
        <w:rPr>
          <w:rFonts w:ascii="Optima" w:hAnsi="Optima"/>
          <w:lang w:bidi="de-DE"/>
        </w:rPr>
        <w:t xml:space="preserve">utung hat Jesus für dein Leben?“ </w:t>
      </w:r>
      <w:r w:rsidR="004C3C9D" w:rsidRPr="00F065A1">
        <w:rPr>
          <w:rFonts w:ascii="Optima" w:hAnsi="Optima"/>
          <w:lang w:bidi="de-DE"/>
        </w:rPr>
        <w:t xml:space="preserve"> Wie antworte ich darauf – in wenigen Sätzen?</w:t>
      </w:r>
    </w:p>
    <w:p w14:paraId="42BA20C3" w14:textId="77777777" w:rsidR="004C3C9D" w:rsidRPr="00F065A1" w:rsidRDefault="004C3C9D" w:rsidP="004C3C9D">
      <w:pPr>
        <w:spacing w:after="120" w:line="360" w:lineRule="auto"/>
        <w:rPr>
          <w:rFonts w:ascii="Optima" w:hAnsi="Optima"/>
          <w:lang w:bidi="de-DE"/>
        </w:rPr>
      </w:pPr>
      <w:r w:rsidRPr="00F065A1">
        <w:rPr>
          <w:rFonts w:ascii="Optima" w:hAnsi="Optima"/>
          <w:lang w:bidi="de-DE"/>
        </w:rPr>
        <w:t>Schreiben Sie Ihre Antwort auf eine Postkarte.</w:t>
      </w:r>
    </w:p>
    <w:p w14:paraId="7987A3EA" w14:textId="77777777" w:rsidR="004C3C9D" w:rsidRPr="00F065A1" w:rsidRDefault="004C3C9D" w:rsidP="004C3C9D">
      <w:pPr>
        <w:pStyle w:val="Standa"/>
        <w:shd w:val="clear" w:color="auto" w:fill="FFFFFF"/>
        <w:spacing w:line="360" w:lineRule="auto"/>
        <w:ind w:left="72"/>
        <w:rPr>
          <w:rFonts w:ascii="Optima" w:hAnsi="Optima"/>
          <w:iCs/>
          <w:color w:val="000000"/>
          <w:spacing w:val="6"/>
          <w:sz w:val="24"/>
        </w:rPr>
      </w:pPr>
    </w:p>
    <w:p w14:paraId="63A8485C" w14:textId="77777777" w:rsidR="004C3C9D" w:rsidRPr="00F065A1" w:rsidRDefault="004C3C9D" w:rsidP="004C3C9D">
      <w:pPr>
        <w:pStyle w:val="Standa"/>
        <w:shd w:val="clear" w:color="auto" w:fill="FFFFFF"/>
        <w:spacing w:line="360" w:lineRule="auto"/>
        <w:ind w:left="72"/>
        <w:rPr>
          <w:rFonts w:ascii="Optima" w:hAnsi="Optima"/>
          <w:b/>
          <w:iCs/>
          <w:color w:val="000000"/>
          <w:spacing w:val="6"/>
          <w:sz w:val="24"/>
        </w:rPr>
      </w:pPr>
      <w:r w:rsidRPr="00F065A1">
        <w:rPr>
          <w:rFonts w:ascii="Optima" w:hAnsi="Optima"/>
          <w:b/>
          <w:iCs/>
          <w:color w:val="000000"/>
          <w:spacing w:val="6"/>
          <w:sz w:val="24"/>
        </w:rPr>
        <w:t>Warum es auf Jesus ankommt</w:t>
      </w:r>
    </w:p>
    <w:p w14:paraId="49ECD11B" w14:textId="77777777" w:rsidR="004C3C9D" w:rsidRPr="00F065A1" w:rsidRDefault="004C3C9D" w:rsidP="004C3C9D">
      <w:pPr>
        <w:numPr>
          <w:ilvl w:val="0"/>
          <w:numId w:val="5"/>
        </w:numPr>
        <w:spacing w:after="120" w:line="360" w:lineRule="auto"/>
        <w:rPr>
          <w:rFonts w:ascii="Optima" w:hAnsi="Optima"/>
          <w:lang w:bidi="de-DE"/>
        </w:rPr>
      </w:pPr>
      <w:r w:rsidRPr="00F065A1">
        <w:rPr>
          <w:rFonts w:ascii="Optima" w:hAnsi="Optima"/>
          <w:lang w:bidi="de-DE"/>
        </w:rPr>
        <w:t>Jesus zeigt uns, wie Gott ist. Nur durch ihn können wir Gott wirklich erkennen – und verstehen, wer Gott ist und wie er uns als Vater liebt. Vgl. Mt 1,23; Joh 1,1-5.10-14.18; 14,6-10.20-21; Kol 1,15-20; Hebr 1,3.</w:t>
      </w:r>
    </w:p>
    <w:p w14:paraId="1D1ED0ED" w14:textId="77777777" w:rsidR="004C3C9D" w:rsidRPr="00F065A1" w:rsidRDefault="004C3C9D" w:rsidP="004C3C9D">
      <w:pPr>
        <w:numPr>
          <w:ilvl w:val="0"/>
          <w:numId w:val="5"/>
        </w:numPr>
        <w:spacing w:after="120" w:line="360" w:lineRule="auto"/>
        <w:rPr>
          <w:rFonts w:ascii="Optima" w:hAnsi="Optima"/>
          <w:lang w:bidi="de-DE"/>
        </w:rPr>
      </w:pPr>
      <w:r w:rsidRPr="00F065A1">
        <w:rPr>
          <w:rFonts w:ascii="Optima" w:hAnsi="Optima"/>
          <w:lang w:bidi="de-DE"/>
        </w:rPr>
        <w:t>Durch Jesus erfahren  wir Vergebung. Wer an Jesus glaubt, kann einen neuen Anfang machen. Vgl. Apg 1,38; Röm 5,6-11; 6,3-11; 2Kor 5,17-21; 1 Joh1,6-2,2.</w:t>
      </w:r>
    </w:p>
    <w:p w14:paraId="4241DEF4" w14:textId="77777777" w:rsidR="004C3C9D" w:rsidRPr="00F065A1" w:rsidRDefault="004C3C9D" w:rsidP="004C3C9D">
      <w:pPr>
        <w:numPr>
          <w:ilvl w:val="0"/>
          <w:numId w:val="5"/>
        </w:numPr>
        <w:spacing w:after="120" w:line="360" w:lineRule="auto"/>
        <w:rPr>
          <w:rFonts w:ascii="Optima" w:hAnsi="Optima"/>
          <w:lang w:bidi="de-DE"/>
        </w:rPr>
      </w:pPr>
      <w:r w:rsidRPr="00F065A1">
        <w:rPr>
          <w:rFonts w:ascii="Optima" w:hAnsi="Optima"/>
          <w:lang w:bidi="de-DE"/>
        </w:rPr>
        <w:t>Jesus hat den Tod besiegt. Und er verspricht jedem, der im Vertrauen auf ihn lebt, das ewige Leben. Vgl. Joh 11,25-26; 1Kor 15,20-26; 1Thess 4,13-14; Offb 1,17-18.</w:t>
      </w:r>
    </w:p>
    <w:p w14:paraId="7412FBB9" w14:textId="77777777" w:rsidR="004C3C9D" w:rsidRPr="00F065A1" w:rsidRDefault="004C3C9D" w:rsidP="004C3C9D">
      <w:pPr>
        <w:numPr>
          <w:ilvl w:val="0"/>
          <w:numId w:val="5"/>
        </w:numPr>
        <w:spacing w:after="120" w:line="360" w:lineRule="auto"/>
        <w:rPr>
          <w:rFonts w:ascii="Optima" w:hAnsi="Optima"/>
          <w:lang w:bidi="de-DE"/>
        </w:rPr>
      </w:pPr>
      <w:r w:rsidRPr="00F065A1">
        <w:rPr>
          <w:rFonts w:ascii="Optima" w:hAnsi="Optima"/>
          <w:lang w:bidi="de-DE"/>
        </w:rPr>
        <w:t>Jesus gibt uns den Heiligen Geist. Das heißt, er beschenkt uns mit der Nähe und der Kraft Gottes in unserem Leben jeden Tag. Vgl. Joh 7,37-39; Apg 1,4-8; 2,32-39; Röm 8,14-17.26-27.</w:t>
      </w:r>
    </w:p>
    <w:p w14:paraId="174FD42E" w14:textId="77777777" w:rsidR="004C3C9D" w:rsidRPr="00F065A1" w:rsidRDefault="004C3C9D" w:rsidP="004C3C9D">
      <w:pPr>
        <w:numPr>
          <w:ilvl w:val="0"/>
          <w:numId w:val="5"/>
        </w:numPr>
        <w:spacing w:after="120" w:line="360" w:lineRule="auto"/>
        <w:rPr>
          <w:rFonts w:ascii="Optima" w:hAnsi="Optima"/>
          <w:lang w:bidi="de-DE"/>
        </w:rPr>
      </w:pPr>
      <w:r w:rsidRPr="00F065A1">
        <w:rPr>
          <w:rFonts w:ascii="Optima" w:hAnsi="Optima"/>
          <w:lang w:bidi="de-DE"/>
        </w:rPr>
        <w:t>Jesus hat uns versprochen, immer und in jeder Situation bei uns zu sein. Vgl. Mt 1,23; 28,18-20; Joh 14,15-21; Röm 8,35-39.</w:t>
      </w:r>
    </w:p>
    <w:p w14:paraId="6C8BB8CF" w14:textId="77777777" w:rsidR="004C3C9D" w:rsidRPr="00F065A1" w:rsidRDefault="004C3C9D" w:rsidP="004C3C9D">
      <w:pPr>
        <w:numPr>
          <w:ilvl w:val="0"/>
          <w:numId w:val="5"/>
        </w:numPr>
        <w:spacing w:after="120" w:line="360" w:lineRule="auto"/>
        <w:rPr>
          <w:rFonts w:ascii="Optima" w:hAnsi="Optima"/>
          <w:lang w:bidi="de-DE"/>
        </w:rPr>
      </w:pPr>
      <w:r w:rsidRPr="00F065A1">
        <w:rPr>
          <w:rFonts w:ascii="Optima" w:hAnsi="Optima"/>
          <w:lang w:bidi="de-DE"/>
        </w:rPr>
        <w:t>Jesus zeigt uns, was es heißt, wirklich Mensch zu sein und sinnvoll und erfüllt zu leben. Jesus hat sein Leben ganz als Geschenk von Gott dem Vater verstanden. Er hat uns gezeigt, was es heißt, sich voll und ganz auf Gott zu verlassen. Gerade das hat ihn innerlich unbhängig gemacht von der Meinung von Menschen. Vgl. Lk 7,34; Joh 1,14; 10,10.</w:t>
      </w:r>
    </w:p>
    <w:p w14:paraId="473DBDB5" w14:textId="77777777" w:rsidR="004C3C9D" w:rsidRPr="00F065A1" w:rsidRDefault="004C3C9D" w:rsidP="004C3C9D">
      <w:pPr>
        <w:numPr>
          <w:ilvl w:val="0"/>
          <w:numId w:val="5"/>
        </w:numPr>
        <w:spacing w:after="120" w:line="360" w:lineRule="auto"/>
        <w:rPr>
          <w:rFonts w:ascii="Optima" w:hAnsi="Optima"/>
          <w:lang w:bidi="de-DE"/>
        </w:rPr>
      </w:pPr>
      <w:r w:rsidRPr="00F065A1">
        <w:rPr>
          <w:rFonts w:ascii="Optima" w:hAnsi="Optima"/>
          <w:lang w:bidi="de-DE"/>
        </w:rPr>
        <w:t>Durch Jesus werden wir in eine neue Familie aufgenommen, nämlich in die Gemeinde der Christen. Vgl. Lk 8,19-21; Gal 4,4-7; Eph 3,14-19; 1Petr 2,9-10.</w:t>
      </w:r>
    </w:p>
    <w:p w14:paraId="26A3A0CC" w14:textId="77777777" w:rsidR="004C3C9D" w:rsidRPr="00F065A1" w:rsidRDefault="004C3C9D" w:rsidP="004C3C9D">
      <w:pPr>
        <w:numPr>
          <w:ilvl w:val="0"/>
          <w:numId w:val="5"/>
        </w:numPr>
        <w:spacing w:after="120" w:line="360" w:lineRule="auto"/>
        <w:rPr>
          <w:rFonts w:ascii="Optima" w:hAnsi="Optima"/>
          <w:lang w:bidi="de-DE"/>
        </w:rPr>
      </w:pPr>
      <w:r w:rsidRPr="00F065A1">
        <w:rPr>
          <w:rFonts w:ascii="Optima" w:hAnsi="Optima"/>
          <w:lang w:bidi="de-DE"/>
        </w:rPr>
        <w:lastRenderedPageBreak/>
        <w:t>Jesus hat die Mauern eingerissen, die einzelne Menschen und Gruppen voneinander trennen. Vgl. Gal 3,27-29; Eph 2,8-22.</w:t>
      </w:r>
    </w:p>
    <w:p w14:paraId="6E5C75FE" w14:textId="77777777" w:rsidR="004C3C9D" w:rsidRPr="00F065A1" w:rsidRDefault="004C3C9D" w:rsidP="004C3C9D">
      <w:pPr>
        <w:numPr>
          <w:ilvl w:val="0"/>
          <w:numId w:val="5"/>
        </w:numPr>
        <w:spacing w:after="120" w:line="360" w:lineRule="auto"/>
        <w:rPr>
          <w:rFonts w:ascii="Optima" w:hAnsi="Optima"/>
          <w:lang w:bidi="de-DE"/>
        </w:rPr>
      </w:pPr>
      <w:r w:rsidRPr="00F065A1">
        <w:rPr>
          <w:rFonts w:ascii="Optima" w:hAnsi="Optima"/>
          <w:lang w:bidi="de-DE"/>
        </w:rPr>
        <w:t>Jesus hat uns gelehrt, wie wir beten sollen, und er betet selbst die ganze Zeit für uns. Vgl. Mt 6,5-15; Lk 11,1-13; Hebr 7,25.</w:t>
      </w:r>
    </w:p>
    <w:p w14:paraId="6C2780D7" w14:textId="77777777" w:rsidR="004C3C9D" w:rsidRPr="00F065A1" w:rsidRDefault="004C3C9D" w:rsidP="004C3C9D">
      <w:pPr>
        <w:numPr>
          <w:ilvl w:val="0"/>
          <w:numId w:val="5"/>
        </w:numPr>
        <w:spacing w:after="120" w:line="360" w:lineRule="auto"/>
        <w:rPr>
          <w:rFonts w:ascii="Optima" w:hAnsi="Optima"/>
          <w:lang w:bidi="de-DE"/>
        </w:rPr>
      </w:pPr>
      <w:r w:rsidRPr="00F065A1">
        <w:rPr>
          <w:rFonts w:ascii="Optima" w:hAnsi="Optima"/>
          <w:lang w:bidi="de-DE"/>
        </w:rPr>
        <w:t>Jesus stärkt und versorgt uns auf unserem Glaubensweg. Vgl. Mt 11,28-30; Joh 6,35-40; 15,4-11; 1Petr 2,2; Eph 6,10-18.</w:t>
      </w:r>
    </w:p>
    <w:p w14:paraId="4286A3C7" w14:textId="77777777" w:rsidR="004C3C9D" w:rsidRPr="00F065A1" w:rsidRDefault="004C3C9D" w:rsidP="004C3C9D">
      <w:pPr>
        <w:numPr>
          <w:ilvl w:val="0"/>
          <w:numId w:val="5"/>
        </w:numPr>
        <w:spacing w:after="120" w:line="360" w:lineRule="auto"/>
        <w:rPr>
          <w:rFonts w:ascii="Optima" w:hAnsi="Optima"/>
          <w:lang w:bidi="de-DE"/>
        </w:rPr>
      </w:pPr>
      <w:r w:rsidRPr="00F065A1">
        <w:rPr>
          <w:rFonts w:ascii="Optima" w:hAnsi="Optima"/>
          <w:lang w:bidi="de-DE"/>
        </w:rPr>
        <w:t>Jesus ist der Herr über Himmel und Erde. Vgl. Phil 2,5-11; Mt 28,19-20.</w:t>
      </w:r>
    </w:p>
    <w:p w14:paraId="4245E3E2" w14:textId="77777777" w:rsidR="004C3C9D" w:rsidRPr="00F065A1" w:rsidRDefault="004C3C9D" w:rsidP="004C3C9D">
      <w:pPr>
        <w:pStyle w:val="Standa"/>
        <w:shd w:val="clear" w:color="auto" w:fill="FFFFFF"/>
        <w:spacing w:line="360" w:lineRule="auto"/>
        <w:ind w:left="58"/>
        <w:jc w:val="both"/>
        <w:rPr>
          <w:rFonts w:ascii="Optima" w:hAnsi="Optima"/>
          <w:sz w:val="24"/>
        </w:rPr>
      </w:pPr>
    </w:p>
    <w:p w14:paraId="0E441FBC" w14:textId="77777777" w:rsidR="004C3C9D" w:rsidRPr="00F065A1" w:rsidRDefault="004C3C9D" w:rsidP="004C3C9D">
      <w:pPr>
        <w:pStyle w:val="Standa"/>
        <w:shd w:val="clear" w:color="auto" w:fill="FFFFFF"/>
        <w:spacing w:line="360" w:lineRule="auto"/>
        <w:rPr>
          <w:rFonts w:ascii="Optima" w:hAnsi="Optima"/>
          <w:b/>
          <w:sz w:val="24"/>
        </w:rPr>
      </w:pPr>
      <w:r w:rsidRPr="00F065A1">
        <w:rPr>
          <w:rFonts w:ascii="Optima" w:hAnsi="Optima"/>
          <w:b/>
          <w:color w:val="000000"/>
          <w:spacing w:val="5"/>
          <w:sz w:val="24"/>
        </w:rPr>
        <w:t>Wir sind gefragt</w:t>
      </w:r>
    </w:p>
    <w:p w14:paraId="66821F79" w14:textId="77777777" w:rsidR="004C3C9D" w:rsidRPr="00F065A1" w:rsidRDefault="004C3C9D" w:rsidP="004C3C9D">
      <w:pPr>
        <w:spacing w:after="120" w:line="360" w:lineRule="auto"/>
        <w:rPr>
          <w:rFonts w:ascii="Optima" w:hAnsi="Optima"/>
          <w:lang w:bidi="de-DE"/>
        </w:rPr>
      </w:pPr>
      <w:r w:rsidRPr="00F065A1">
        <w:rPr>
          <w:rFonts w:ascii="Optima" w:hAnsi="Optima"/>
          <w:lang w:bidi="de-DE"/>
        </w:rPr>
        <w:t>Lesen Sie gemeinsam Lk 1,29-38.</w:t>
      </w:r>
    </w:p>
    <w:p w14:paraId="28FE5D4B" w14:textId="77777777" w:rsidR="004C3C9D" w:rsidRPr="00F065A1" w:rsidRDefault="004C3C9D" w:rsidP="004C3C9D">
      <w:pPr>
        <w:numPr>
          <w:ilvl w:val="0"/>
          <w:numId w:val="3"/>
        </w:numPr>
        <w:spacing w:after="120" w:line="360" w:lineRule="auto"/>
        <w:rPr>
          <w:rFonts w:ascii="Optima" w:hAnsi="Optima"/>
          <w:lang w:bidi="de-DE"/>
        </w:rPr>
      </w:pPr>
      <w:r w:rsidRPr="00F065A1">
        <w:rPr>
          <w:rFonts w:ascii="Optima" w:hAnsi="Optima"/>
          <w:lang w:bidi="de-DE"/>
        </w:rPr>
        <w:t>Was hat Maria wohl empfunden, als ihr der Engel begegnete? Wie hätte ich mich an ihrer Stelle gefühlt?</w:t>
      </w:r>
    </w:p>
    <w:p w14:paraId="414DD525" w14:textId="77777777" w:rsidR="004C3C9D" w:rsidRPr="00F065A1" w:rsidRDefault="004C3C9D" w:rsidP="004C3C9D">
      <w:pPr>
        <w:numPr>
          <w:ilvl w:val="0"/>
          <w:numId w:val="3"/>
        </w:numPr>
        <w:spacing w:after="120" w:line="360" w:lineRule="auto"/>
        <w:rPr>
          <w:rFonts w:ascii="Optima" w:hAnsi="Optima"/>
          <w:lang w:bidi="de-DE"/>
        </w:rPr>
      </w:pPr>
      <w:r w:rsidRPr="00F065A1">
        <w:rPr>
          <w:rFonts w:ascii="Optima" w:hAnsi="Optima"/>
          <w:lang w:bidi="de-DE"/>
        </w:rPr>
        <w:t>Sie konnte noch kaum überblicken, was auf sie zukam – und trotzdem antwortete sie wie in V.38 beschrieben. Warum?</w:t>
      </w:r>
    </w:p>
    <w:p w14:paraId="61F6D08B" w14:textId="77777777" w:rsidR="004C3C9D" w:rsidRPr="00F065A1" w:rsidRDefault="004C3C9D" w:rsidP="004C3C9D">
      <w:pPr>
        <w:numPr>
          <w:ilvl w:val="0"/>
          <w:numId w:val="3"/>
        </w:numPr>
        <w:spacing w:after="120" w:line="360" w:lineRule="auto"/>
        <w:rPr>
          <w:rFonts w:ascii="Optima" w:hAnsi="Optima"/>
          <w:lang w:bidi="de-DE"/>
        </w:rPr>
      </w:pPr>
      <w:r w:rsidRPr="00F065A1">
        <w:rPr>
          <w:rFonts w:ascii="Optima" w:hAnsi="Optima"/>
          <w:lang w:bidi="de-DE"/>
        </w:rPr>
        <w:t>Wie ging sie mit de</w:t>
      </w:r>
      <w:r w:rsidR="003C6A1C">
        <w:rPr>
          <w:rFonts w:ascii="Optima" w:hAnsi="Optima"/>
          <w:lang w:bidi="de-DE"/>
        </w:rPr>
        <w:t>m um, was sie erlebt hatte, owo</w:t>
      </w:r>
      <w:r w:rsidRPr="00F065A1">
        <w:rPr>
          <w:rFonts w:ascii="Optima" w:hAnsi="Optima"/>
          <w:lang w:bidi="de-DE"/>
        </w:rPr>
        <w:t>hl sie es noch nicht völlig verstanden hatte? (siehe Lk 2,5.19.51)</w:t>
      </w:r>
    </w:p>
    <w:p w14:paraId="54AB581C" w14:textId="77777777" w:rsidR="004C3C9D" w:rsidRPr="00F065A1" w:rsidRDefault="004C3C9D" w:rsidP="004C3C9D">
      <w:pPr>
        <w:numPr>
          <w:ilvl w:val="0"/>
          <w:numId w:val="3"/>
        </w:numPr>
        <w:spacing w:after="120" w:line="360" w:lineRule="auto"/>
        <w:rPr>
          <w:rFonts w:ascii="Optima" w:hAnsi="Optima"/>
          <w:lang w:bidi="de-DE"/>
        </w:rPr>
      </w:pPr>
      <w:r w:rsidRPr="00F065A1">
        <w:rPr>
          <w:rFonts w:ascii="Optima" w:hAnsi="Optima"/>
          <w:lang w:bidi="de-DE"/>
        </w:rPr>
        <w:t>Was wissen wir über Marias Verhalten, während Jesus am Kreuz starb? Was sagt das über ihre Haltung aus? (siehe Joh 19,25-27)</w:t>
      </w:r>
    </w:p>
    <w:p w14:paraId="4C600E6D" w14:textId="77777777" w:rsidR="004C3C9D" w:rsidRPr="00F065A1" w:rsidRDefault="004C3C9D" w:rsidP="004C3C9D">
      <w:pPr>
        <w:pStyle w:val="Standa"/>
        <w:shd w:val="clear" w:color="auto" w:fill="FFFFFF"/>
        <w:spacing w:line="360" w:lineRule="auto"/>
        <w:rPr>
          <w:rFonts w:ascii="Optima" w:hAnsi="Optima"/>
          <w:color w:val="000000"/>
          <w:spacing w:val="7"/>
          <w:sz w:val="24"/>
        </w:rPr>
      </w:pPr>
    </w:p>
    <w:p w14:paraId="1C1646CA" w14:textId="77777777" w:rsidR="004C3C9D" w:rsidRPr="00F065A1" w:rsidRDefault="004C3C9D" w:rsidP="004C3C9D">
      <w:pPr>
        <w:pStyle w:val="Standa"/>
        <w:shd w:val="clear" w:color="auto" w:fill="FFFFFF"/>
        <w:spacing w:line="360" w:lineRule="auto"/>
        <w:rPr>
          <w:rFonts w:ascii="Optima" w:hAnsi="Optima"/>
          <w:b/>
          <w:color w:val="000000"/>
          <w:spacing w:val="7"/>
          <w:sz w:val="24"/>
        </w:rPr>
      </w:pPr>
      <w:r w:rsidRPr="00F065A1">
        <w:rPr>
          <w:rFonts w:ascii="Optima" w:hAnsi="Optima"/>
          <w:b/>
          <w:color w:val="000000"/>
          <w:spacing w:val="7"/>
          <w:sz w:val="24"/>
        </w:rPr>
        <w:t>Aufgerufen zur Nachfolge</w:t>
      </w:r>
    </w:p>
    <w:p w14:paraId="1DA66909" w14:textId="77777777" w:rsidR="004C3C9D" w:rsidRPr="00F065A1" w:rsidRDefault="004C3C9D" w:rsidP="004C3C9D">
      <w:pPr>
        <w:spacing w:after="120" w:line="360" w:lineRule="auto"/>
        <w:rPr>
          <w:rFonts w:ascii="Optima" w:hAnsi="Optima"/>
          <w:lang w:bidi="de-DE"/>
        </w:rPr>
      </w:pPr>
      <w:r>
        <w:rPr>
          <w:rFonts w:ascii="Optima" w:hAnsi="Optima"/>
          <w:lang w:bidi="de-DE"/>
        </w:rPr>
        <w:t>Lesen Sie Marku</w:t>
      </w:r>
      <w:r w:rsidRPr="00F065A1">
        <w:rPr>
          <w:rFonts w:ascii="Optima" w:hAnsi="Optima"/>
          <w:lang w:bidi="de-DE"/>
        </w:rPr>
        <w:t xml:space="preserve">s 1,14-20. </w:t>
      </w:r>
    </w:p>
    <w:p w14:paraId="141833D9" w14:textId="77777777" w:rsidR="004C3C9D" w:rsidRPr="00F065A1" w:rsidRDefault="004C3C9D" w:rsidP="004C3C9D">
      <w:pPr>
        <w:numPr>
          <w:ilvl w:val="0"/>
          <w:numId w:val="4"/>
        </w:numPr>
        <w:spacing w:after="120" w:line="360" w:lineRule="auto"/>
        <w:rPr>
          <w:rFonts w:ascii="Optima" w:hAnsi="Optima"/>
          <w:lang w:bidi="de-DE"/>
        </w:rPr>
      </w:pPr>
      <w:r w:rsidRPr="00F065A1">
        <w:rPr>
          <w:rFonts w:ascii="Optima" w:hAnsi="Optima"/>
          <w:lang w:bidi="de-DE"/>
        </w:rPr>
        <w:t>Wünscht sich Jesus heute noch, dass wir uns ihm so vollständig hingeben und alles Alte zurücklassen?</w:t>
      </w:r>
    </w:p>
    <w:p w14:paraId="7F89BA6F" w14:textId="77777777" w:rsidR="004C3C9D" w:rsidRPr="00F065A1" w:rsidRDefault="004C3C9D" w:rsidP="004C3C9D">
      <w:pPr>
        <w:numPr>
          <w:ilvl w:val="0"/>
          <w:numId w:val="4"/>
        </w:numPr>
        <w:spacing w:after="120" w:line="360" w:lineRule="auto"/>
        <w:rPr>
          <w:rFonts w:ascii="Optima" w:hAnsi="Optima"/>
          <w:lang w:bidi="de-DE"/>
        </w:rPr>
      </w:pPr>
      <w:r w:rsidRPr="00F065A1">
        <w:rPr>
          <w:rFonts w:ascii="Optima" w:hAnsi="Optima"/>
          <w:lang w:bidi="de-DE"/>
        </w:rPr>
        <w:t>Ruft Jesus jeden Christen in diese Art von Nachfolge – oder nur einige wenige?</w:t>
      </w:r>
    </w:p>
    <w:p w14:paraId="61C233C7" w14:textId="77777777" w:rsidR="004C3C9D" w:rsidRDefault="004C3C9D" w:rsidP="004C3C9D">
      <w:pPr>
        <w:pStyle w:val="Standa"/>
        <w:shd w:val="clear" w:color="auto" w:fill="FFFFFF"/>
        <w:spacing w:line="360" w:lineRule="auto"/>
        <w:ind w:left="38" w:right="43"/>
        <w:jc w:val="both"/>
        <w:rPr>
          <w:rFonts w:ascii="Optima" w:hAnsi="Optima"/>
          <w:color w:val="000000"/>
          <w:spacing w:val="-6"/>
          <w:sz w:val="24"/>
        </w:rPr>
      </w:pPr>
    </w:p>
    <w:p w14:paraId="72493215" w14:textId="77777777" w:rsidR="007171CC" w:rsidRPr="00F065A1" w:rsidRDefault="007171CC" w:rsidP="004C3C9D">
      <w:pPr>
        <w:pStyle w:val="Standa"/>
        <w:shd w:val="clear" w:color="auto" w:fill="FFFFFF"/>
        <w:spacing w:line="360" w:lineRule="auto"/>
        <w:ind w:left="38" w:right="43"/>
        <w:jc w:val="both"/>
        <w:rPr>
          <w:rFonts w:ascii="Optima" w:hAnsi="Optima"/>
          <w:color w:val="000000"/>
          <w:spacing w:val="-6"/>
          <w:sz w:val="24"/>
        </w:rPr>
      </w:pPr>
    </w:p>
    <w:p w14:paraId="7D1332D5" w14:textId="77777777" w:rsidR="004C3C9D" w:rsidRPr="00F065A1" w:rsidRDefault="004C3C9D" w:rsidP="004C3C9D">
      <w:pPr>
        <w:pStyle w:val="Standa"/>
        <w:shd w:val="clear" w:color="auto" w:fill="FFFFFF"/>
        <w:spacing w:line="360" w:lineRule="auto"/>
        <w:ind w:left="48"/>
        <w:rPr>
          <w:rFonts w:ascii="Optima" w:hAnsi="Optima"/>
          <w:b/>
          <w:i/>
          <w:color w:val="000000"/>
          <w:spacing w:val="9"/>
          <w:sz w:val="24"/>
        </w:rPr>
      </w:pPr>
      <w:r w:rsidRPr="00F065A1">
        <w:rPr>
          <w:rFonts w:ascii="Optima" w:hAnsi="Optima"/>
          <w:b/>
          <w:i/>
          <w:color w:val="000000"/>
          <w:spacing w:val="9"/>
          <w:sz w:val="24"/>
        </w:rPr>
        <w:t>„Ich gehöre zur Gemeinschaft der Freigesprochenen“</w:t>
      </w:r>
    </w:p>
    <w:p w14:paraId="64920219" w14:textId="77777777" w:rsidR="004C3C9D" w:rsidRPr="00F065A1" w:rsidRDefault="004C3C9D" w:rsidP="004C3C9D">
      <w:pPr>
        <w:pStyle w:val="Standa"/>
        <w:shd w:val="clear" w:color="auto" w:fill="FFFFFF"/>
        <w:spacing w:line="360" w:lineRule="auto"/>
        <w:ind w:left="34" w:right="24"/>
        <w:jc w:val="both"/>
        <w:rPr>
          <w:rFonts w:ascii="Optima" w:hAnsi="Optima"/>
          <w:i/>
          <w:sz w:val="24"/>
        </w:rPr>
      </w:pPr>
      <w:r w:rsidRPr="00F065A1">
        <w:rPr>
          <w:rFonts w:ascii="Optima" w:hAnsi="Optima"/>
          <w:i/>
          <w:color w:val="000000"/>
          <w:spacing w:val="2"/>
          <w:sz w:val="24"/>
        </w:rPr>
        <w:t xml:space="preserve">„Ich gehöre zur Gemeinschaft der Freigesprochenen. Ich habe die Kraft des </w:t>
      </w:r>
      <w:r w:rsidRPr="00F065A1">
        <w:rPr>
          <w:rFonts w:ascii="Optima" w:hAnsi="Optima"/>
          <w:i/>
          <w:color w:val="000000"/>
          <w:spacing w:val="-1"/>
          <w:sz w:val="24"/>
        </w:rPr>
        <w:t xml:space="preserve">Heiligen Geistes. Die Würfel sind gefallen. Ich bin über die Startlinie getreten. Die </w:t>
      </w:r>
      <w:r w:rsidRPr="00F065A1">
        <w:rPr>
          <w:rFonts w:ascii="Optima" w:hAnsi="Optima"/>
          <w:i/>
          <w:color w:val="000000"/>
          <w:spacing w:val="-1"/>
          <w:sz w:val="24"/>
        </w:rPr>
        <w:lastRenderedPageBreak/>
        <w:t>Entscheidung ist nun gefallen. Ich bin sein Jünger. Ich werde nicht zurück</w:t>
      </w:r>
      <w:r w:rsidRPr="00F065A1">
        <w:rPr>
          <w:rFonts w:ascii="Optima" w:hAnsi="Optima"/>
          <w:i/>
          <w:color w:val="000000"/>
          <w:spacing w:val="4"/>
          <w:sz w:val="24"/>
        </w:rPr>
        <w:t xml:space="preserve">schauen, nicht nachlassen, nicht zögern, zurücktreten oder stehen bleiben. </w:t>
      </w:r>
      <w:r w:rsidRPr="00F065A1">
        <w:rPr>
          <w:rFonts w:ascii="Optima" w:hAnsi="Optima"/>
          <w:i/>
          <w:color w:val="000000"/>
          <w:spacing w:val="1"/>
          <w:sz w:val="24"/>
        </w:rPr>
        <w:t xml:space="preserve">Meine Vergangenheit ist vergeben, meine Gegenwart ist sinnvoll und meine Zukunft ist gesichert. Ich habe ein Leben auf Sparflamme abgehakt und hinter </w:t>
      </w:r>
      <w:r w:rsidRPr="00F065A1">
        <w:rPr>
          <w:rFonts w:ascii="Optima" w:hAnsi="Optima"/>
          <w:i/>
          <w:color w:val="000000"/>
          <w:spacing w:val="-1"/>
          <w:sz w:val="24"/>
        </w:rPr>
        <w:t>mir gelassen. Ich habe endgültig genug von zögernden Schritten, mutlosen Plä</w:t>
      </w:r>
      <w:r w:rsidRPr="00F065A1">
        <w:rPr>
          <w:rFonts w:ascii="Optima" w:hAnsi="Optima"/>
          <w:i/>
          <w:color w:val="000000"/>
          <w:spacing w:val="1"/>
          <w:sz w:val="24"/>
        </w:rPr>
        <w:t>nen, farblosen Träumen, zahmen Visionen, banalen Gesprächen, knickerigem Geben und mickrigen Zielen.</w:t>
      </w:r>
    </w:p>
    <w:p w14:paraId="50676880" w14:textId="77777777" w:rsidR="004C3C9D" w:rsidRPr="00F065A1" w:rsidRDefault="004C3C9D" w:rsidP="004C3C9D">
      <w:pPr>
        <w:pStyle w:val="Standa"/>
        <w:shd w:val="clear" w:color="auto" w:fill="FFFFFF"/>
        <w:spacing w:line="360" w:lineRule="auto"/>
        <w:ind w:left="58" w:right="14"/>
        <w:jc w:val="both"/>
        <w:rPr>
          <w:rFonts w:ascii="Optima" w:hAnsi="Optima"/>
          <w:i/>
          <w:sz w:val="24"/>
        </w:rPr>
      </w:pPr>
      <w:r w:rsidRPr="00F065A1">
        <w:rPr>
          <w:rFonts w:ascii="Optima" w:hAnsi="Optima"/>
          <w:i/>
          <w:color w:val="000000"/>
          <w:sz w:val="24"/>
        </w:rPr>
        <w:t>Ich brauche keine Vorrangstellung, keinen Wohlstand, keine besondere Posi</w:t>
      </w:r>
      <w:r w:rsidRPr="00F065A1">
        <w:rPr>
          <w:rFonts w:ascii="Optima" w:hAnsi="Optima"/>
          <w:i/>
          <w:color w:val="000000"/>
          <w:spacing w:val="1"/>
          <w:sz w:val="24"/>
        </w:rPr>
        <w:t xml:space="preserve">tion, Beförderung, Beifall oder Beliebtheit. Ich muss nicht Recht behalten, an </w:t>
      </w:r>
      <w:r w:rsidRPr="00F065A1">
        <w:rPr>
          <w:rFonts w:ascii="Optima" w:hAnsi="Optima"/>
          <w:i/>
          <w:color w:val="000000"/>
          <w:sz w:val="24"/>
        </w:rPr>
        <w:t xml:space="preserve">der Spitze stehen, anerkannt sein, gelobt, angesehen oder belohnt werden. Jetzt </w:t>
      </w:r>
      <w:r w:rsidRPr="00F065A1">
        <w:rPr>
          <w:rFonts w:ascii="Optima" w:hAnsi="Optima"/>
          <w:i/>
          <w:color w:val="000000"/>
          <w:spacing w:val="3"/>
          <w:sz w:val="24"/>
        </w:rPr>
        <w:t xml:space="preserve">lebe ich in Gottes Gegenwart, lerne im Glauben, liebe mit Geduld, lebe im </w:t>
      </w:r>
      <w:r w:rsidRPr="00F065A1">
        <w:rPr>
          <w:rFonts w:ascii="Optima" w:hAnsi="Optima"/>
          <w:i/>
          <w:color w:val="000000"/>
          <w:spacing w:val="2"/>
          <w:sz w:val="24"/>
        </w:rPr>
        <w:t>Gebet und arbeite mit Kraft.</w:t>
      </w:r>
    </w:p>
    <w:p w14:paraId="2A20D429" w14:textId="77777777" w:rsidR="004C3C9D" w:rsidRPr="00F065A1" w:rsidRDefault="004C3C9D" w:rsidP="004C3C9D">
      <w:pPr>
        <w:pStyle w:val="Standa"/>
        <w:shd w:val="clear" w:color="auto" w:fill="FFFFFF"/>
        <w:spacing w:line="360" w:lineRule="auto"/>
        <w:ind w:left="67"/>
        <w:jc w:val="both"/>
        <w:rPr>
          <w:rFonts w:ascii="Optima" w:hAnsi="Optima"/>
          <w:i/>
          <w:sz w:val="24"/>
        </w:rPr>
      </w:pPr>
      <w:r w:rsidRPr="00F065A1">
        <w:rPr>
          <w:rFonts w:ascii="Optima" w:hAnsi="Optima"/>
          <w:i/>
          <w:color w:val="000000"/>
          <w:spacing w:val="1"/>
          <w:sz w:val="24"/>
        </w:rPr>
        <w:t>Mein Gesicht ist entschlossen, mein Schritt ist schnell, mein Ziel ist der Him</w:t>
      </w:r>
      <w:r w:rsidRPr="00F065A1">
        <w:rPr>
          <w:rFonts w:ascii="Optima" w:hAnsi="Optima"/>
          <w:i/>
          <w:color w:val="000000"/>
          <w:spacing w:val="-4"/>
          <w:sz w:val="24"/>
        </w:rPr>
        <w:t xml:space="preserve">mel, meine Straße ist schmal, mein Weg ist steinig, meine Begleiter sind wenige, </w:t>
      </w:r>
      <w:r w:rsidRPr="00F065A1">
        <w:rPr>
          <w:rFonts w:ascii="Optima" w:hAnsi="Optima"/>
          <w:i/>
          <w:color w:val="000000"/>
          <w:spacing w:val="-1"/>
          <w:sz w:val="24"/>
        </w:rPr>
        <w:t xml:space="preserve">mein Führer verlässlich, mein Auftrag klar. Ich bin nicht käuflich, gehe keine </w:t>
      </w:r>
      <w:r w:rsidRPr="00F065A1">
        <w:rPr>
          <w:rFonts w:ascii="Optima" w:hAnsi="Optima"/>
          <w:i/>
          <w:color w:val="000000"/>
          <w:sz w:val="24"/>
        </w:rPr>
        <w:t>Kompromisse ein, lasse mich nicht vom Weg abbringen, weglocken, umstim</w:t>
      </w:r>
      <w:r w:rsidRPr="00F065A1">
        <w:rPr>
          <w:rFonts w:ascii="Optima" w:hAnsi="Optima"/>
          <w:i/>
          <w:color w:val="000000"/>
          <w:spacing w:val="1"/>
          <w:sz w:val="24"/>
        </w:rPr>
        <w:t xml:space="preserve">men, schwächen oder aufhalten. Ich weiche nicht aus, wenn Opfer nötig sind, </w:t>
      </w:r>
      <w:r w:rsidRPr="00F065A1">
        <w:rPr>
          <w:rFonts w:ascii="Optima" w:hAnsi="Optima"/>
          <w:i/>
          <w:color w:val="000000"/>
          <w:spacing w:val="2"/>
          <w:sz w:val="24"/>
        </w:rPr>
        <w:t xml:space="preserve">zögere nicht, wenn Widerstände kommen. Ich gehe keine Verträge mit dem </w:t>
      </w:r>
      <w:r w:rsidRPr="00F065A1">
        <w:rPr>
          <w:rFonts w:ascii="Optima" w:hAnsi="Optima"/>
          <w:i/>
          <w:color w:val="000000"/>
          <w:sz w:val="24"/>
        </w:rPr>
        <w:t xml:space="preserve">Feind ein, lasse mich nicht durch Popularität blenden und werde mich nicht in </w:t>
      </w:r>
      <w:r w:rsidRPr="00F065A1">
        <w:rPr>
          <w:rFonts w:ascii="Optima" w:hAnsi="Optima"/>
          <w:i/>
          <w:color w:val="000000"/>
          <w:spacing w:val="-2"/>
          <w:sz w:val="24"/>
        </w:rPr>
        <w:t>der Mittelmäßigkeit verlieren.</w:t>
      </w:r>
    </w:p>
    <w:p w14:paraId="487804AE" w14:textId="77777777" w:rsidR="004C3C9D" w:rsidRPr="00F065A1" w:rsidRDefault="004C3C9D" w:rsidP="004C3C9D">
      <w:pPr>
        <w:pStyle w:val="Standa"/>
        <w:shd w:val="clear" w:color="auto" w:fill="FFFFFF"/>
        <w:spacing w:line="360" w:lineRule="auto"/>
        <w:ind w:left="86" w:right="5"/>
        <w:jc w:val="both"/>
        <w:rPr>
          <w:rFonts w:ascii="Optima" w:hAnsi="Optima"/>
          <w:i/>
          <w:sz w:val="24"/>
        </w:rPr>
      </w:pPr>
      <w:r w:rsidRPr="00F065A1">
        <w:rPr>
          <w:rFonts w:ascii="Optima" w:hAnsi="Optima"/>
          <w:i/>
          <w:color w:val="000000"/>
          <w:sz w:val="24"/>
        </w:rPr>
        <w:t>Ich werde nicht aufgeben, aufhören, nachgeben oder nachlassen, bis ich gepre</w:t>
      </w:r>
      <w:r w:rsidRPr="00F065A1">
        <w:rPr>
          <w:rFonts w:ascii="Optima" w:hAnsi="Optima"/>
          <w:i/>
          <w:color w:val="000000"/>
          <w:spacing w:val="5"/>
          <w:sz w:val="24"/>
        </w:rPr>
        <w:t xml:space="preserve">digt, gebetet, gezahlt, alles eingebracht habe und eingestanden bin für die </w:t>
      </w:r>
      <w:r w:rsidRPr="00F065A1">
        <w:rPr>
          <w:rFonts w:ascii="Optima" w:hAnsi="Optima"/>
          <w:i/>
          <w:color w:val="000000"/>
          <w:spacing w:val="-4"/>
          <w:sz w:val="24"/>
        </w:rPr>
        <w:t>Sache Christi.</w:t>
      </w:r>
    </w:p>
    <w:p w14:paraId="3F58749B" w14:textId="77777777" w:rsidR="004C3C9D" w:rsidRPr="00F065A1" w:rsidRDefault="004C3C9D" w:rsidP="004C3C9D">
      <w:pPr>
        <w:pStyle w:val="Standa"/>
        <w:shd w:val="clear" w:color="auto" w:fill="FFFFFF"/>
        <w:spacing w:line="360" w:lineRule="auto"/>
        <w:ind w:left="10"/>
        <w:rPr>
          <w:rFonts w:ascii="Optima" w:hAnsi="Optima"/>
          <w:i/>
          <w:sz w:val="24"/>
        </w:rPr>
      </w:pPr>
      <w:r w:rsidRPr="00F065A1">
        <w:rPr>
          <w:rFonts w:ascii="Optima" w:hAnsi="Optima"/>
          <w:i/>
          <w:color w:val="000000"/>
          <w:sz w:val="24"/>
        </w:rPr>
        <w:t>Ich bin ein Nachfolger Jesu. Ich muss gehen, bis er kommt, mich einsetzen bis zum Umfallen, predigen, bis es alle wissen, und arbeiten, bis er „Stopp“ sagt.</w:t>
      </w:r>
    </w:p>
    <w:p w14:paraId="3F7E3FA4" w14:textId="77777777" w:rsidR="004C3C9D" w:rsidRPr="00F065A1" w:rsidRDefault="004C3C9D" w:rsidP="004C3C9D">
      <w:pPr>
        <w:pStyle w:val="Standa"/>
        <w:shd w:val="clear" w:color="auto" w:fill="FFFFFF"/>
        <w:spacing w:line="360" w:lineRule="auto"/>
        <w:ind w:left="14"/>
        <w:rPr>
          <w:rFonts w:ascii="Optima" w:hAnsi="Optima"/>
          <w:i/>
          <w:sz w:val="24"/>
        </w:rPr>
      </w:pPr>
      <w:r w:rsidRPr="00F065A1">
        <w:rPr>
          <w:rFonts w:ascii="Optima" w:hAnsi="Optima"/>
          <w:i/>
          <w:color w:val="000000"/>
          <w:spacing w:val="1"/>
          <w:sz w:val="24"/>
        </w:rPr>
        <w:t>Und wenn er wiederkommt, um die Seinen zu holen, wird er keine Schwierigkeiten haben, mich zu erkennen ...denn ich werde klar Farbe bekennen.“</w:t>
      </w:r>
    </w:p>
    <w:p w14:paraId="695C4E8B" w14:textId="77777777" w:rsidR="004C3C9D" w:rsidRPr="007171CC" w:rsidRDefault="004C3C9D" w:rsidP="004C3C9D">
      <w:pPr>
        <w:pStyle w:val="Standa"/>
        <w:shd w:val="clear" w:color="auto" w:fill="FFFFFF"/>
        <w:spacing w:line="360" w:lineRule="auto"/>
        <w:ind w:right="72"/>
        <w:rPr>
          <w:rFonts w:ascii="Optima" w:hAnsi="Optima"/>
          <w:i/>
          <w:iCs/>
          <w:color w:val="000000"/>
          <w:spacing w:val="-5"/>
        </w:rPr>
      </w:pPr>
      <w:r w:rsidRPr="007171CC">
        <w:rPr>
          <w:rFonts w:ascii="Optima" w:hAnsi="Optima"/>
          <w:color w:val="000000"/>
          <w:spacing w:val="-5"/>
        </w:rPr>
        <w:t xml:space="preserve">(Lynne und Bill Hybels, </w:t>
      </w:r>
      <w:r w:rsidRPr="007171CC">
        <w:rPr>
          <w:rFonts w:ascii="Optima" w:hAnsi="Optima"/>
          <w:i/>
          <w:iCs/>
          <w:color w:val="000000"/>
          <w:spacing w:val="-5"/>
        </w:rPr>
        <w:t xml:space="preserve">Rediscovering Church. </w:t>
      </w:r>
      <w:r w:rsidRPr="007171CC">
        <w:rPr>
          <w:rFonts w:ascii="Optima" w:hAnsi="Optima"/>
          <w:color w:val="000000"/>
          <w:spacing w:val="-5"/>
        </w:rPr>
        <w:t xml:space="preserve">Deutsch: </w:t>
      </w:r>
      <w:r w:rsidRPr="007171CC">
        <w:rPr>
          <w:rFonts w:ascii="Optima" w:hAnsi="Optima"/>
          <w:i/>
          <w:iCs/>
          <w:color w:val="000000"/>
          <w:spacing w:val="-5"/>
        </w:rPr>
        <w:t xml:space="preserve">Ins Kino gegangen und Gott getroffen, </w:t>
      </w:r>
      <w:r w:rsidRPr="007171CC">
        <w:rPr>
          <w:rFonts w:ascii="Optima" w:hAnsi="Optima"/>
          <w:iCs/>
          <w:color w:val="000000"/>
          <w:spacing w:val="-5"/>
        </w:rPr>
        <w:t>Asslar 1998</w:t>
      </w:r>
      <w:r w:rsidRPr="007171CC">
        <w:rPr>
          <w:rFonts w:ascii="Optima" w:hAnsi="Optima"/>
          <w:i/>
          <w:iCs/>
          <w:color w:val="000000"/>
          <w:spacing w:val="-5"/>
        </w:rPr>
        <w:t>)</w:t>
      </w:r>
    </w:p>
    <w:p w14:paraId="153E0DC7" w14:textId="77777777" w:rsidR="004C3C9D" w:rsidRDefault="004C3C9D" w:rsidP="004C3C9D">
      <w:pPr>
        <w:pStyle w:val="Standa"/>
        <w:shd w:val="clear" w:color="auto" w:fill="FFFFFF"/>
        <w:spacing w:line="360" w:lineRule="auto"/>
        <w:ind w:right="72"/>
        <w:jc w:val="right"/>
        <w:rPr>
          <w:rFonts w:ascii="Optima" w:hAnsi="Optima"/>
          <w:sz w:val="24"/>
        </w:rPr>
      </w:pPr>
    </w:p>
    <w:p w14:paraId="08A3589F" w14:textId="77777777" w:rsidR="007171CC" w:rsidRDefault="007171CC" w:rsidP="004C3C9D">
      <w:pPr>
        <w:pStyle w:val="Standa"/>
        <w:shd w:val="clear" w:color="auto" w:fill="FFFFFF"/>
        <w:spacing w:line="360" w:lineRule="auto"/>
        <w:ind w:right="72"/>
        <w:jc w:val="right"/>
        <w:rPr>
          <w:rFonts w:ascii="Optima" w:hAnsi="Optima"/>
          <w:sz w:val="24"/>
        </w:rPr>
      </w:pPr>
    </w:p>
    <w:p w14:paraId="7D8B909E" w14:textId="77777777" w:rsidR="007171CC" w:rsidRDefault="007171CC" w:rsidP="004C3C9D">
      <w:pPr>
        <w:pStyle w:val="Standa"/>
        <w:shd w:val="clear" w:color="auto" w:fill="FFFFFF"/>
        <w:spacing w:line="360" w:lineRule="auto"/>
        <w:ind w:right="72"/>
        <w:jc w:val="right"/>
        <w:rPr>
          <w:rFonts w:ascii="Optima" w:hAnsi="Optima"/>
          <w:sz w:val="24"/>
        </w:rPr>
      </w:pPr>
    </w:p>
    <w:p w14:paraId="6E37FAD3" w14:textId="77777777" w:rsidR="007171CC" w:rsidRPr="00F065A1" w:rsidRDefault="007171CC" w:rsidP="004C3C9D">
      <w:pPr>
        <w:pStyle w:val="Standa"/>
        <w:shd w:val="clear" w:color="auto" w:fill="FFFFFF"/>
        <w:spacing w:line="360" w:lineRule="auto"/>
        <w:ind w:right="72"/>
        <w:jc w:val="right"/>
        <w:rPr>
          <w:rFonts w:ascii="Optima" w:hAnsi="Optima"/>
          <w:sz w:val="24"/>
        </w:rPr>
      </w:pPr>
    </w:p>
    <w:p w14:paraId="749E738D" w14:textId="77777777" w:rsidR="004C3C9D" w:rsidRPr="00F065A1" w:rsidRDefault="004C3C9D" w:rsidP="004C3C9D">
      <w:pPr>
        <w:pStyle w:val="Standa"/>
        <w:shd w:val="clear" w:color="auto" w:fill="FFFFFF"/>
        <w:spacing w:line="360" w:lineRule="auto"/>
        <w:ind w:left="10"/>
        <w:rPr>
          <w:rFonts w:ascii="Optima" w:hAnsi="Optima"/>
          <w:b/>
          <w:bCs/>
          <w:color w:val="000000"/>
          <w:spacing w:val="8"/>
          <w:sz w:val="24"/>
        </w:rPr>
      </w:pPr>
      <w:r w:rsidRPr="00F065A1">
        <w:rPr>
          <w:rFonts w:ascii="Optima" w:hAnsi="Optima"/>
          <w:b/>
          <w:bCs/>
          <w:color w:val="000000"/>
          <w:spacing w:val="8"/>
          <w:sz w:val="24"/>
        </w:rPr>
        <w:t xml:space="preserve">Schritte auf dem Weg </w:t>
      </w:r>
    </w:p>
    <w:p w14:paraId="7DC3CEA5" w14:textId="77777777" w:rsidR="004C3C9D" w:rsidRPr="00F065A1" w:rsidRDefault="004C3C9D" w:rsidP="004C3C9D">
      <w:pPr>
        <w:pStyle w:val="Standa"/>
        <w:shd w:val="clear" w:color="auto" w:fill="FFFFFF"/>
        <w:spacing w:line="360" w:lineRule="auto"/>
        <w:ind w:left="10"/>
        <w:rPr>
          <w:rFonts w:ascii="Optima" w:hAnsi="Optima"/>
          <w:color w:val="000000"/>
          <w:spacing w:val="8"/>
          <w:sz w:val="24"/>
        </w:rPr>
      </w:pPr>
      <w:r w:rsidRPr="00F065A1">
        <w:rPr>
          <w:rFonts w:ascii="Optima" w:hAnsi="Optima"/>
          <w:color w:val="000000"/>
          <w:spacing w:val="8"/>
          <w:sz w:val="24"/>
        </w:rPr>
        <w:t xml:space="preserve">Lesestoff für die kommende Woche: Lk 19,45-24,53; Mk 14,1-16,20 oder Joh </w:t>
      </w:r>
      <w:r w:rsidRPr="00F065A1">
        <w:rPr>
          <w:rFonts w:ascii="Optima" w:hAnsi="Optima"/>
          <w:color w:val="000000"/>
          <w:spacing w:val="8"/>
          <w:sz w:val="24"/>
        </w:rPr>
        <w:lastRenderedPageBreak/>
        <w:t>18,1-21,25.</w:t>
      </w:r>
    </w:p>
    <w:p w14:paraId="5BDB9BD5" w14:textId="77777777" w:rsidR="004C3C9D" w:rsidRPr="00F065A1" w:rsidRDefault="004C3C9D" w:rsidP="004C3C9D">
      <w:pPr>
        <w:pStyle w:val="Standa"/>
        <w:shd w:val="clear" w:color="auto" w:fill="FFFFFF"/>
        <w:spacing w:line="360" w:lineRule="auto"/>
        <w:ind w:left="10"/>
        <w:rPr>
          <w:rFonts w:ascii="Optima" w:hAnsi="Optima"/>
          <w:color w:val="000000"/>
          <w:spacing w:val="8"/>
          <w:sz w:val="24"/>
        </w:rPr>
      </w:pPr>
    </w:p>
    <w:p w14:paraId="12F61904" w14:textId="77777777" w:rsidR="004C3C9D" w:rsidRPr="00F065A1" w:rsidRDefault="004C3C9D" w:rsidP="004C3C9D">
      <w:pPr>
        <w:pStyle w:val="Standa"/>
        <w:shd w:val="clear" w:color="auto" w:fill="FFFFFF"/>
        <w:spacing w:line="360" w:lineRule="auto"/>
        <w:ind w:left="10"/>
        <w:rPr>
          <w:rFonts w:ascii="Optima" w:hAnsi="Optima"/>
          <w:b/>
          <w:color w:val="000000"/>
          <w:spacing w:val="8"/>
          <w:sz w:val="24"/>
        </w:rPr>
      </w:pPr>
      <w:r w:rsidRPr="00F065A1">
        <w:rPr>
          <w:rFonts w:ascii="Optima" w:hAnsi="Optima"/>
          <w:b/>
          <w:color w:val="000000"/>
          <w:spacing w:val="8"/>
          <w:sz w:val="24"/>
        </w:rPr>
        <w:t>Liturgischer Abschluss mit gemeinsamem Gebet</w:t>
      </w:r>
    </w:p>
    <w:p w14:paraId="062A71BE" w14:textId="77777777" w:rsidR="004C3C9D" w:rsidRPr="00F065A1" w:rsidRDefault="004C3C9D" w:rsidP="004C3C9D">
      <w:pPr>
        <w:spacing w:after="120" w:line="360" w:lineRule="auto"/>
        <w:rPr>
          <w:rFonts w:ascii="Optima" w:eastAsia="MS Mincho" w:hAnsi="Optima"/>
          <w:i/>
          <w:szCs w:val="20"/>
          <w:lang w:bidi="de-DE"/>
        </w:rPr>
      </w:pPr>
      <w:r w:rsidRPr="00F065A1">
        <w:rPr>
          <w:rFonts w:ascii="Optima" w:eastAsia="MS Mincho" w:hAnsi="Optima"/>
          <w:i/>
          <w:szCs w:val="20"/>
          <w:lang w:bidi="de-DE"/>
        </w:rPr>
        <w:t>„Ich gehöre nicht mehr mir, sondern dir. Stelle mich, wohin du willst. Stelle mich, zu wem du willst. Lass mich wirken, lass mich dulden. Gebrauche mich für dich, erniedrige mich für dich. Lass mich erfüllt sein, lass mich leer sein. Lass mich alles haben, lass mich nichts haben.</w:t>
      </w:r>
    </w:p>
    <w:p w14:paraId="255A3DD9" w14:textId="77777777" w:rsidR="004C3C9D" w:rsidRPr="00F065A1" w:rsidRDefault="004C3C9D" w:rsidP="004C3C9D">
      <w:pPr>
        <w:spacing w:after="120" w:line="360" w:lineRule="auto"/>
        <w:rPr>
          <w:rFonts w:ascii="Optima" w:eastAsia="MS Mincho" w:hAnsi="Optima"/>
          <w:i/>
          <w:szCs w:val="20"/>
          <w:lang w:bidi="de-DE"/>
        </w:rPr>
      </w:pPr>
      <w:r w:rsidRPr="00F065A1">
        <w:rPr>
          <w:rFonts w:ascii="Optima" w:eastAsia="MS Mincho" w:hAnsi="Optima"/>
          <w:i/>
          <w:szCs w:val="20"/>
          <w:lang w:bidi="de-DE"/>
        </w:rPr>
        <w:t>In freier Entscheidung und von ganzem Herzen überlasse ich alles deinem Willen und Wohlgefallen.</w:t>
      </w:r>
    </w:p>
    <w:p w14:paraId="12036DAD" w14:textId="77777777" w:rsidR="004C3C9D" w:rsidRPr="00F065A1" w:rsidRDefault="004C3C9D" w:rsidP="004C3C9D">
      <w:pPr>
        <w:spacing w:after="120" w:line="360" w:lineRule="auto"/>
        <w:rPr>
          <w:rFonts w:ascii="Optima" w:eastAsia="MS Mincho" w:hAnsi="Optima"/>
          <w:i/>
          <w:szCs w:val="20"/>
          <w:lang w:bidi="de-DE"/>
        </w:rPr>
      </w:pPr>
      <w:r w:rsidRPr="00F065A1">
        <w:rPr>
          <w:rFonts w:ascii="Optima" w:eastAsia="MS Mincho" w:hAnsi="Optima"/>
          <w:i/>
          <w:szCs w:val="20"/>
          <w:lang w:bidi="de-DE"/>
        </w:rPr>
        <w:t>Herrlicher und erhabener Gott, Vater, Sohn und Heiliger Geist: Du bist mein, und ich bin dein. So soll es sein.</w:t>
      </w:r>
    </w:p>
    <w:p w14:paraId="28933009" w14:textId="77777777" w:rsidR="004C3C9D" w:rsidRPr="00F065A1" w:rsidRDefault="004C3C9D" w:rsidP="004C3C9D">
      <w:pPr>
        <w:spacing w:after="120" w:line="360" w:lineRule="auto"/>
        <w:rPr>
          <w:rFonts w:ascii="Optima" w:eastAsia="MS Mincho" w:hAnsi="Optima"/>
          <w:szCs w:val="20"/>
          <w:lang w:bidi="de-DE"/>
        </w:rPr>
      </w:pPr>
      <w:r w:rsidRPr="00F065A1">
        <w:rPr>
          <w:rFonts w:ascii="Optima" w:eastAsia="MS Mincho" w:hAnsi="Optima"/>
          <w:i/>
          <w:szCs w:val="20"/>
          <w:lang w:bidi="de-DE"/>
        </w:rPr>
        <w:t>Bestätige im Himmel den Bund, der jetzt auf Erden neu geschlossen wurde. Amen.“</w:t>
      </w:r>
    </w:p>
    <w:p w14:paraId="31A686DD" w14:textId="77777777" w:rsidR="004C3C9D" w:rsidRPr="007171CC" w:rsidRDefault="004C3C9D" w:rsidP="004C3C9D">
      <w:pPr>
        <w:spacing w:after="120" w:line="360" w:lineRule="auto"/>
        <w:rPr>
          <w:rFonts w:ascii="Optima" w:eastAsia="MS Mincho" w:hAnsi="Optima"/>
          <w:sz w:val="20"/>
          <w:szCs w:val="20"/>
          <w:lang w:bidi="de-DE"/>
        </w:rPr>
      </w:pPr>
      <w:r w:rsidRPr="007171CC">
        <w:rPr>
          <w:rFonts w:ascii="Optima" w:eastAsia="MS Mincho" w:hAnsi="Optima"/>
          <w:sz w:val="20"/>
          <w:szCs w:val="20"/>
          <w:lang w:bidi="de-DE"/>
        </w:rPr>
        <w:t>(</w:t>
      </w:r>
      <w:r w:rsidRPr="007171CC">
        <w:rPr>
          <w:rFonts w:ascii="Optima" w:eastAsia="MS Mincho" w:hAnsi="Optima"/>
          <w:i/>
          <w:sz w:val="20"/>
          <w:szCs w:val="20"/>
          <w:lang w:bidi="de-DE"/>
        </w:rPr>
        <w:t>Agende</w:t>
      </w:r>
      <w:r w:rsidRPr="007171CC">
        <w:rPr>
          <w:rFonts w:ascii="Optima" w:eastAsia="MS Mincho" w:hAnsi="Optima"/>
          <w:sz w:val="20"/>
          <w:szCs w:val="20"/>
          <w:lang w:bidi="de-DE"/>
        </w:rPr>
        <w:t>, herausgegeben von der Evangelisch-methodistischen Kirche in Deutschland, Stuttgart 1994, 87)</w:t>
      </w:r>
    </w:p>
    <w:p w14:paraId="5C908B99" w14:textId="77777777" w:rsidR="004C3C9D" w:rsidRPr="00F065A1" w:rsidRDefault="004C3C9D" w:rsidP="004C3C9D">
      <w:pPr>
        <w:spacing w:after="120" w:line="360" w:lineRule="auto"/>
        <w:rPr>
          <w:rFonts w:ascii="Optima" w:eastAsia="MS Mincho" w:hAnsi="Optima"/>
          <w:szCs w:val="20"/>
          <w:lang w:bidi="de-DE"/>
        </w:rPr>
      </w:pPr>
    </w:p>
    <w:p w14:paraId="30485914" w14:textId="77777777" w:rsidR="00D26569" w:rsidRDefault="00D26569"/>
    <w:sectPr w:rsidR="00D26569" w:rsidSect="004C3C9D">
      <w:headerReference w:type="default" r:id="rId8"/>
      <w:footerReference w:type="even" r:id="rId9"/>
      <w:footerReference w:type="default" r:id="rId10"/>
      <w:pgSz w:w="11900" w:h="16840"/>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B8AB1" w14:textId="77777777" w:rsidR="004C3C9D" w:rsidRDefault="004C3C9D" w:rsidP="004C3C9D">
      <w:r>
        <w:separator/>
      </w:r>
    </w:p>
  </w:endnote>
  <w:endnote w:type="continuationSeparator" w:id="0">
    <w:p w14:paraId="21D87A1F" w14:textId="77777777" w:rsidR="004C3C9D" w:rsidRDefault="004C3C9D" w:rsidP="004C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a">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6ED3D" w14:textId="77777777" w:rsidR="004C3C9D" w:rsidRDefault="004C3C9D" w:rsidP="004C3C9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6E81008" w14:textId="77777777" w:rsidR="004C3C9D" w:rsidRDefault="004C3C9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5240B" w14:textId="77777777" w:rsidR="004C3C9D" w:rsidRDefault="004C3C9D" w:rsidP="004C3C9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14BBA">
      <w:rPr>
        <w:rStyle w:val="Seitenzahl"/>
        <w:noProof/>
      </w:rPr>
      <w:t>4</w:t>
    </w:r>
    <w:r>
      <w:rPr>
        <w:rStyle w:val="Seitenzahl"/>
      </w:rPr>
      <w:fldChar w:fldCharType="end"/>
    </w:r>
  </w:p>
  <w:p w14:paraId="2CF48BBF" w14:textId="77777777" w:rsidR="004C3C9D" w:rsidRDefault="004C3C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E2EB4" w14:textId="77777777" w:rsidR="004C3C9D" w:rsidRDefault="004C3C9D" w:rsidP="004C3C9D">
      <w:r>
        <w:separator/>
      </w:r>
    </w:p>
  </w:footnote>
  <w:footnote w:type="continuationSeparator" w:id="0">
    <w:p w14:paraId="0ED8FE34" w14:textId="77777777" w:rsidR="004C3C9D" w:rsidRDefault="004C3C9D" w:rsidP="004C3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999A8" w14:textId="77777777" w:rsidR="004C3C9D" w:rsidRPr="004C3C9D" w:rsidRDefault="004C3C9D">
    <w:pPr>
      <w:pStyle w:val="Kopfzeile"/>
      <w:rPr>
        <w:b/>
        <w:sz w:val="20"/>
        <w:szCs w:val="20"/>
      </w:rPr>
    </w:pPr>
    <w:r w:rsidRPr="004C3C9D">
      <w:rPr>
        <w:b/>
        <w:sz w:val="20"/>
        <w:szCs w:val="20"/>
      </w:rPr>
      <w:t>GottGegeben Teil 1: Jesus kennenlernen – Vierte Einheit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6EFC46"/>
    <w:lvl w:ilvl="0">
      <w:numFmt w:val="decimal"/>
      <w:lvlText w:val="*"/>
      <w:lvlJc w:val="left"/>
    </w:lvl>
  </w:abstractNum>
  <w:abstractNum w:abstractNumId="1">
    <w:nsid w:val="18AC3ACF"/>
    <w:multiLevelType w:val="hybridMultilevel"/>
    <w:tmpl w:val="C4D4924A"/>
    <w:lvl w:ilvl="0" w:tplc="2C78FE0E">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nsid w:val="456D2A76"/>
    <w:multiLevelType w:val="hybridMultilevel"/>
    <w:tmpl w:val="31B072E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77317B"/>
    <w:multiLevelType w:val="hybridMultilevel"/>
    <w:tmpl w:val="D8A25D8C"/>
    <w:lvl w:ilvl="0" w:tplc="2C78FE0E">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8"/>
        <w:lvlJc w:val="left"/>
        <w:rPr>
          <w:rFonts w:ascii="Times New Roman" w:hAnsi="Times New Roman" w:hint="default"/>
        </w:rPr>
      </w:lvl>
    </w:lvlOverride>
  </w:num>
  <w:num w:numId="2">
    <w:abstractNumId w:val="0"/>
    <w:lvlOverride w:ilvl="0">
      <w:lvl w:ilvl="0">
        <w:numFmt w:val="bullet"/>
        <w:lvlText w:val="•"/>
        <w:legacy w:legacy="1" w:legacySpace="0" w:legacyIndent="274"/>
        <w:lvlJc w:val="left"/>
        <w:rPr>
          <w:rFonts w:ascii="Times New Roman" w:hAnsi="Times New Roman" w:hint="default"/>
        </w:rPr>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9D"/>
    <w:rsid w:val="00114BBA"/>
    <w:rsid w:val="003C6A1C"/>
    <w:rsid w:val="004C3C9D"/>
    <w:rsid w:val="007171CC"/>
    <w:rsid w:val="00D149C7"/>
    <w:rsid w:val="00D265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13E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3C9D"/>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4C3C9D"/>
    <w:pPr>
      <w:widowControl w:val="0"/>
      <w:autoSpaceDE w:val="0"/>
      <w:autoSpaceDN w:val="0"/>
      <w:adjustRightInd w:val="0"/>
    </w:pPr>
    <w:rPr>
      <w:rFonts w:ascii="Times New Roman" w:eastAsia="MS Mincho" w:hAnsi="Times New Roman" w:cs="Times New Roman"/>
      <w:sz w:val="20"/>
      <w:szCs w:val="20"/>
      <w:lang w:bidi="de-DE"/>
    </w:rPr>
  </w:style>
  <w:style w:type="paragraph" w:styleId="Kopfzeile">
    <w:name w:val="header"/>
    <w:basedOn w:val="Standard"/>
    <w:link w:val="KopfzeileZchn"/>
    <w:uiPriority w:val="99"/>
    <w:unhideWhenUsed/>
    <w:rsid w:val="004C3C9D"/>
    <w:pPr>
      <w:tabs>
        <w:tab w:val="center" w:pos="4536"/>
        <w:tab w:val="right" w:pos="9072"/>
      </w:tabs>
    </w:pPr>
  </w:style>
  <w:style w:type="character" w:customStyle="1" w:styleId="KopfzeileZchn">
    <w:name w:val="Kopfzeile Zchn"/>
    <w:basedOn w:val="Absatz-Standardschriftart"/>
    <w:link w:val="Kopfzeile"/>
    <w:uiPriority w:val="99"/>
    <w:rsid w:val="004C3C9D"/>
    <w:rPr>
      <w:rFonts w:ascii="Times New Roman" w:eastAsia="Times New Roman" w:hAnsi="Times New Roman" w:cs="Times New Roman"/>
    </w:rPr>
  </w:style>
  <w:style w:type="paragraph" w:styleId="Fuzeile">
    <w:name w:val="footer"/>
    <w:basedOn w:val="Standard"/>
    <w:link w:val="FuzeileZchn"/>
    <w:uiPriority w:val="99"/>
    <w:unhideWhenUsed/>
    <w:rsid w:val="004C3C9D"/>
    <w:pPr>
      <w:tabs>
        <w:tab w:val="center" w:pos="4536"/>
        <w:tab w:val="right" w:pos="9072"/>
      </w:tabs>
    </w:pPr>
  </w:style>
  <w:style w:type="character" w:customStyle="1" w:styleId="FuzeileZchn">
    <w:name w:val="Fußzeile Zchn"/>
    <w:basedOn w:val="Absatz-Standardschriftart"/>
    <w:link w:val="Fuzeile"/>
    <w:uiPriority w:val="99"/>
    <w:rsid w:val="004C3C9D"/>
    <w:rPr>
      <w:rFonts w:ascii="Times New Roman" w:eastAsia="Times New Roman" w:hAnsi="Times New Roman" w:cs="Times New Roman"/>
    </w:rPr>
  </w:style>
  <w:style w:type="character" w:styleId="Seitenzahl">
    <w:name w:val="page number"/>
    <w:basedOn w:val="Absatz-Standardschriftart"/>
    <w:uiPriority w:val="99"/>
    <w:semiHidden/>
    <w:unhideWhenUsed/>
    <w:rsid w:val="004C3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3C9D"/>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4C3C9D"/>
    <w:pPr>
      <w:widowControl w:val="0"/>
      <w:autoSpaceDE w:val="0"/>
      <w:autoSpaceDN w:val="0"/>
      <w:adjustRightInd w:val="0"/>
    </w:pPr>
    <w:rPr>
      <w:rFonts w:ascii="Times New Roman" w:eastAsia="MS Mincho" w:hAnsi="Times New Roman" w:cs="Times New Roman"/>
      <w:sz w:val="20"/>
      <w:szCs w:val="20"/>
      <w:lang w:bidi="de-DE"/>
    </w:rPr>
  </w:style>
  <w:style w:type="paragraph" w:styleId="Kopfzeile">
    <w:name w:val="header"/>
    <w:basedOn w:val="Standard"/>
    <w:link w:val="KopfzeileZchn"/>
    <w:uiPriority w:val="99"/>
    <w:unhideWhenUsed/>
    <w:rsid w:val="004C3C9D"/>
    <w:pPr>
      <w:tabs>
        <w:tab w:val="center" w:pos="4536"/>
        <w:tab w:val="right" w:pos="9072"/>
      </w:tabs>
    </w:pPr>
  </w:style>
  <w:style w:type="character" w:customStyle="1" w:styleId="KopfzeileZchn">
    <w:name w:val="Kopfzeile Zchn"/>
    <w:basedOn w:val="Absatz-Standardschriftart"/>
    <w:link w:val="Kopfzeile"/>
    <w:uiPriority w:val="99"/>
    <w:rsid w:val="004C3C9D"/>
    <w:rPr>
      <w:rFonts w:ascii="Times New Roman" w:eastAsia="Times New Roman" w:hAnsi="Times New Roman" w:cs="Times New Roman"/>
    </w:rPr>
  </w:style>
  <w:style w:type="paragraph" w:styleId="Fuzeile">
    <w:name w:val="footer"/>
    <w:basedOn w:val="Standard"/>
    <w:link w:val="FuzeileZchn"/>
    <w:uiPriority w:val="99"/>
    <w:unhideWhenUsed/>
    <w:rsid w:val="004C3C9D"/>
    <w:pPr>
      <w:tabs>
        <w:tab w:val="center" w:pos="4536"/>
        <w:tab w:val="right" w:pos="9072"/>
      </w:tabs>
    </w:pPr>
  </w:style>
  <w:style w:type="character" w:customStyle="1" w:styleId="FuzeileZchn">
    <w:name w:val="Fußzeile Zchn"/>
    <w:basedOn w:val="Absatz-Standardschriftart"/>
    <w:link w:val="Fuzeile"/>
    <w:uiPriority w:val="99"/>
    <w:rsid w:val="004C3C9D"/>
    <w:rPr>
      <w:rFonts w:ascii="Times New Roman" w:eastAsia="Times New Roman" w:hAnsi="Times New Roman" w:cs="Times New Roman"/>
    </w:rPr>
  </w:style>
  <w:style w:type="character" w:styleId="Seitenzahl">
    <w:name w:val="page number"/>
    <w:basedOn w:val="Absatz-Standardschriftart"/>
    <w:uiPriority w:val="99"/>
    <w:semiHidden/>
    <w:unhideWhenUsed/>
    <w:rsid w:val="004C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65C37A7A</Template>
  <TotalTime>0</TotalTime>
  <Pages>4</Pages>
  <Words>796</Words>
  <Characters>5015</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Svenja Neumann</dc:creator>
  <cp:lastModifiedBy>benigna.nathusius</cp:lastModifiedBy>
  <cp:revision>2</cp:revision>
  <dcterms:created xsi:type="dcterms:W3CDTF">2017-08-30T08:14:00Z</dcterms:created>
  <dcterms:modified xsi:type="dcterms:W3CDTF">2017-08-30T08:14:00Z</dcterms:modified>
</cp:coreProperties>
</file>